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25" w:rsidRDefault="00576025" w:rsidP="00576025">
      <w:pPr>
        <w:ind w:firstLine="720"/>
      </w:pPr>
      <w:r>
        <w:t xml:space="preserve">This is a reading from </w:t>
      </w:r>
      <w:r>
        <w:rPr>
          <w:i/>
        </w:rPr>
        <w:t xml:space="preserve">The Art of War, </w:t>
      </w:r>
      <w:r>
        <w:t>written by the legend of Chinese 5</w:t>
      </w:r>
      <w:r w:rsidRPr="00576025">
        <w:rPr>
          <w:vertAlign w:val="superscript"/>
        </w:rPr>
        <w:t>th</w:t>
      </w:r>
      <w:r>
        <w:t xml:space="preserve"> Century history, Sun Tzu. Sun Tzu is said to be a legend as there is no documentation to provide information supporting if Sun Tzu was a man, a group, or even an ideal. For the sake of ease Sun Tzu will be referred to as if he were a human being. Sun Tzu lived from 460-400 B.C., and </w:t>
      </w:r>
      <w:r>
        <w:rPr>
          <w:i/>
        </w:rPr>
        <w:t xml:space="preserve">The Art of War </w:t>
      </w:r>
      <w:r>
        <w:t>was believed to have been written in 403 B.C., within the warring states period. As an interesting side note the 5</w:t>
      </w:r>
      <w:r w:rsidRPr="00576025">
        <w:rPr>
          <w:vertAlign w:val="superscript"/>
        </w:rPr>
        <w:t>th</w:t>
      </w:r>
      <w:r>
        <w:t xml:space="preserve"> century also saw the life of another powerful mind, in Greece, by a man named Plato, born in 427 B.C. As stated previously, Sun Tzu was from China, which also happened to be the birth place of Confucius.</w:t>
      </w:r>
    </w:p>
    <w:p w:rsidR="00576025" w:rsidRDefault="00576025" w:rsidP="00576025">
      <w:pPr>
        <w:ind w:firstLine="720"/>
        <w:rPr>
          <w:rFonts w:cstheme="minorHAnsi"/>
        </w:rPr>
      </w:pPr>
      <w:r>
        <w:t xml:space="preserve">Now the question may come to mind, why is </w:t>
      </w:r>
      <w:r>
        <w:rPr>
          <w:i/>
        </w:rPr>
        <w:t xml:space="preserve">The Art of War </w:t>
      </w:r>
      <w:r>
        <w:t xml:space="preserve">even relevant to business? Think of it this way: </w:t>
      </w:r>
      <w:r w:rsidRPr="00EC69A1">
        <w:rPr>
          <w:rFonts w:cstheme="minorHAnsi"/>
        </w:rPr>
        <w:t>The army in this reading is like a business. Underst</w:t>
      </w:r>
      <w:r>
        <w:rPr>
          <w:rFonts w:cstheme="minorHAnsi"/>
        </w:rPr>
        <w:t>anding one’s</w:t>
      </w:r>
      <w:r w:rsidRPr="00EC69A1">
        <w:rPr>
          <w:rFonts w:cstheme="minorHAnsi"/>
        </w:rPr>
        <w:t xml:space="preserve"> own business is crucial, and just as importantly</w:t>
      </w:r>
      <w:r>
        <w:rPr>
          <w:rFonts w:cstheme="minorHAnsi"/>
        </w:rPr>
        <w:t xml:space="preserve"> they must</w:t>
      </w:r>
      <w:r w:rsidRPr="00EC69A1">
        <w:rPr>
          <w:rFonts w:cstheme="minorHAnsi"/>
        </w:rPr>
        <w:t xml:space="preserve"> understand your opponents. Business is competitive, only the greatest leaders win in the world, and waging a war in business follows just like the art of war.</w:t>
      </w:r>
    </w:p>
    <w:p w:rsidR="00576025" w:rsidRDefault="00576025" w:rsidP="00576025">
      <w:pPr>
        <w:ind w:firstLine="720"/>
        <w:rPr>
          <w:rFonts w:cstheme="minorHAnsi"/>
        </w:rPr>
      </w:pPr>
      <w:r>
        <w:rPr>
          <w:rFonts w:cstheme="minorHAnsi"/>
        </w:rPr>
        <w:t xml:space="preserve">Looking more at the reading itself, Sun Tzu covers some incredibly important ideas. The first of this is the </w:t>
      </w:r>
      <w:r w:rsidRPr="00EC69A1">
        <w:rPr>
          <w:rFonts w:cstheme="minorHAnsi"/>
        </w:rPr>
        <w:t xml:space="preserve">roles that Sun Tzu lays out for change, flexibility, planning, </w:t>
      </w:r>
      <w:proofErr w:type="gramStart"/>
      <w:r w:rsidRPr="00EC69A1">
        <w:rPr>
          <w:rFonts w:cstheme="minorHAnsi"/>
        </w:rPr>
        <w:t>span</w:t>
      </w:r>
      <w:proofErr w:type="gramEnd"/>
      <w:r w:rsidRPr="00EC69A1">
        <w:rPr>
          <w:rFonts w:cstheme="minorHAnsi"/>
        </w:rPr>
        <w:t xml:space="preserve"> of control, deception, and winning without fighting</w:t>
      </w:r>
      <w:r>
        <w:rPr>
          <w:rFonts w:cstheme="minorHAnsi"/>
        </w:rPr>
        <w:t>. These roles are</w:t>
      </w:r>
      <w:r w:rsidRPr="00EC69A1">
        <w:rPr>
          <w:rFonts w:cstheme="minorHAnsi"/>
        </w:rPr>
        <w:t xml:space="preserve"> all necessary to make a great general and win without fail or lose every time when lacked.</w:t>
      </w:r>
    </w:p>
    <w:p w:rsidR="00576025" w:rsidRPr="00EC69A1" w:rsidRDefault="00576025" w:rsidP="00576025">
      <w:pPr>
        <w:ind w:firstLine="720"/>
        <w:rPr>
          <w:rFonts w:cstheme="minorHAnsi"/>
        </w:rPr>
      </w:pPr>
      <w:r>
        <w:t xml:space="preserve">Next </w:t>
      </w:r>
      <w:proofErr w:type="gramStart"/>
      <w:r>
        <w:t>is</w:t>
      </w:r>
      <w:proofErr w:type="gramEnd"/>
      <w:r>
        <w:t xml:space="preserve"> how </w:t>
      </w:r>
      <w:r w:rsidRPr="00EC69A1">
        <w:rPr>
          <w:rFonts w:cstheme="minorHAnsi"/>
        </w:rPr>
        <w:t>Sun Tzu think</w:t>
      </w:r>
      <w:r>
        <w:rPr>
          <w:rFonts w:cstheme="minorHAnsi"/>
        </w:rPr>
        <w:t>s</w:t>
      </w:r>
      <w:r w:rsidRPr="00EC69A1">
        <w:rPr>
          <w:rFonts w:cstheme="minorHAnsi"/>
        </w:rPr>
        <w:t xml:space="preserve"> about the importance of knowledge of the enemy and of yourself and how this knowledge affects success.</w:t>
      </w:r>
      <w:r>
        <w:rPr>
          <w:rFonts w:cstheme="minorHAnsi"/>
        </w:rPr>
        <w:t xml:space="preserve"> </w:t>
      </w:r>
      <w:r w:rsidRPr="00EC69A1">
        <w:rPr>
          <w:rFonts w:cstheme="minorHAnsi"/>
        </w:rPr>
        <w:t>Sun Tzu said “If you know the enemy and know yourself, you need not fear the result of a hundred battles. If you know yourself but not the enemy, for every victory gained you will also suffer a defeat. If you know neither the enemy nor yourself, you will succumb in every battle”</w:t>
      </w:r>
    </w:p>
    <w:p w:rsidR="00576025" w:rsidRDefault="00576025" w:rsidP="00576025">
      <w:pPr>
        <w:ind w:firstLine="720"/>
        <w:rPr>
          <w:rFonts w:cstheme="minorHAnsi"/>
        </w:rPr>
      </w:pPr>
      <w:r>
        <w:t xml:space="preserve">Within the reading Sun Tzu talked about having alternatives within a war, and how having both leads to higher probabilities of success in a war. </w:t>
      </w:r>
      <w:r w:rsidR="00FE4034">
        <w:t>How having alternatives provides strengths is</w:t>
      </w:r>
      <w:r w:rsidR="00FE4034" w:rsidRPr="00EC69A1">
        <w:rPr>
          <w:rFonts w:cstheme="minorHAnsi"/>
        </w:rPr>
        <w:t xml:space="preserve"> that the combinations are limitless, and to those who can wield all manner of combinations can always surprise the enemy because of how tactics can be changed.</w:t>
      </w:r>
    </w:p>
    <w:p w:rsidR="00FE4034" w:rsidRPr="00FE4034" w:rsidRDefault="00FE4034" w:rsidP="00576025">
      <w:pPr>
        <w:ind w:firstLine="720"/>
      </w:pPr>
      <w:r>
        <w:t xml:space="preserve">Again, it may be difficult to see how business and war are connected in strategy, but look again. </w:t>
      </w:r>
      <w:r>
        <w:rPr>
          <w:i/>
        </w:rPr>
        <w:t xml:space="preserve">The Art of War </w:t>
      </w:r>
      <w:r>
        <w:t xml:space="preserve">relates to marketing because </w:t>
      </w:r>
      <w:r>
        <w:rPr>
          <w:rFonts w:cstheme="minorHAnsi"/>
        </w:rPr>
        <w:t>m</w:t>
      </w:r>
      <w:r w:rsidRPr="00EC69A1">
        <w:rPr>
          <w:rFonts w:cstheme="minorHAnsi"/>
        </w:rPr>
        <w:t>arketing is a competition, and understanding the “war” between a business and its competitor can give the business the advantage to be successful. If that business is at the advantage to defeat it’s enemy or disadvantaged with a need to successfully retreat understanding the art of war allows for that business to get through unharmed.</w:t>
      </w:r>
      <w:r>
        <w:rPr>
          <w:rFonts w:cstheme="minorHAnsi"/>
        </w:rPr>
        <w:t xml:space="preserve"> Same with business,</w:t>
      </w:r>
      <w:r w:rsidRPr="00FE4034">
        <w:rPr>
          <w:rFonts w:cstheme="minorHAnsi"/>
        </w:rPr>
        <w:t xml:space="preserve"> </w:t>
      </w:r>
      <w:r>
        <w:rPr>
          <w:rFonts w:cstheme="minorHAnsi"/>
        </w:rPr>
        <w:t>t</w:t>
      </w:r>
      <w:r w:rsidRPr="00EC69A1">
        <w:rPr>
          <w:rFonts w:cstheme="minorHAnsi"/>
        </w:rPr>
        <w:t>hough there are no lives lost, economics and marketing is a “war”, a competition where only those who are most capable will be victorious.</w:t>
      </w:r>
    </w:p>
    <w:sectPr w:rsidR="00FE4034" w:rsidRPr="00FE4034" w:rsidSect="00AC6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025"/>
    <w:rsid w:val="00410DF8"/>
    <w:rsid w:val="00576025"/>
    <w:rsid w:val="00AC6AFD"/>
    <w:rsid w:val="00AE7AF8"/>
    <w:rsid w:val="00FE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Silva</cp:lastModifiedBy>
  <cp:revision>1</cp:revision>
  <dcterms:created xsi:type="dcterms:W3CDTF">2012-08-02T02:06:00Z</dcterms:created>
  <dcterms:modified xsi:type="dcterms:W3CDTF">2012-08-02T02:19:00Z</dcterms:modified>
</cp:coreProperties>
</file>